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AE9" w:rsidRDefault="003B6AE9" w:rsidP="003B6AE9">
      <w:pPr>
        <w:pStyle w:val="Default"/>
        <w:jc w:val="center"/>
        <w:rPr>
          <w:b/>
          <w:bCs/>
          <w:sz w:val="32"/>
          <w:szCs w:val="32"/>
          <w:u w:val="single"/>
        </w:rPr>
      </w:pPr>
    </w:p>
    <w:p w:rsidR="003B6AE9" w:rsidRDefault="003B6AE9" w:rsidP="003B6AE9">
      <w:pPr>
        <w:pStyle w:val="Default"/>
        <w:rPr>
          <w:b/>
          <w:bCs/>
          <w:sz w:val="32"/>
          <w:szCs w:val="32"/>
          <w:u w:val="single"/>
        </w:rPr>
      </w:pPr>
    </w:p>
    <w:p w:rsidR="003B6AE9" w:rsidRPr="00417E4E" w:rsidRDefault="003B6AE9" w:rsidP="003B6AE9">
      <w:pPr>
        <w:pStyle w:val="Default"/>
        <w:jc w:val="center"/>
        <w:rPr>
          <w:b/>
          <w:bCs/>
          <w:sz w:val="32"/>
          <w:szCs w:val="32"/>
          <w:u w:val="single"/>
        </w:rPr>
      </w:pPr>
      <w:r w:rsidRPr="00417E4E">
        <w:rPr>
          <w:b/>
          <w:bCs/>
          <w:sz w:val="32"/>
          <w:szCs w:val="32"/>
          <w:u w:val="single"/>
        </w:rPr>
        <w:t>Notice of an Annual General Meeting</w:t>
      </w:r>
    </w:p>
    <w:p w:rsidR="003B6AE9" w:rsidRPr="00136D59" w:rsidRDefault="003B6AE9" w:rsidP="003B6AE9">
      <w:pPr>
        <w:pStyle w:val="Default"/>
        <w:jc w:val="center"/>
        <w:rPr>
          <w:b/>
          <w:sz w:val="32"/>
          <w:szCs w:val="32"/>
        </w:rPr>
      </w:pPr>
    </w:p>
    <w:p w:rsidR="003B6AE9" w:rsidRPr="00417E4E" w:rsidRDefault="003B6AE9" w:rsidP="003B6AE9">
      <w:pPr>
        <w:pStyle w:val="Default"/>
        <w:jc w:val="center"/>
        <w:rPr>
          <w:b/>
          <w:bCs/>
          <w:sz w:val="28"/>
          <w:szCs w:val="28"/>
          <w:u w:val="single"/>
        </w:rPr>
      </w:pPr>
      <w:r w:rsidRPr="00417E4E">
        <w:rPr>
          <w:b/>
          <w:bCs/>
          <w:sz w:val="28"/>
          <w:szCs w:val="28"/>
          <w:u w:val="single"/>
        </w:rPr>
        <w:t>Kingswood Court (Chorley) Management Company Limited</w:t>
      </w:r>
    </w:p>
    <w:p w:rsidR="003B6AE9" w:rsidRPr="00417E4E" w:rsidRDefault="003B6AE9" w:rsidP="003B6AE9">
      <w:pPr>
        <w:pStyle w:val="Default"/>
        <w:jc w:val="center"/>
        <w:rPr>
          <w:sz w:val="28"/>
          <w:szCs w:val="28"/>
          <w:u w:val="single"/>
        </w:rPr>
      </w:pPr>
    </w:p>
    <w:p w:rsidR="003B6AE9" w:rsidRDefault="003B6AE9" w:rsidP="003B6AE9">
      <w:pPr>
        <w:pStyle w:val="Default"/>
        <w:rPr>
          <w:sz w:val="23"/>
          <w:szCs w:val="23"/>
        </w:rPr>
      </w:pPr>
    </w:p>
    <w:p w:rsidR="003B6AE9" w:rsidRPr="00830150" w:rsidRDefault="003B6AE9" w:rsidP="003B6AE9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830150">
        <w:rPr>
          <w:rFonts w:asciiTheme="minorHAnsi" w:hAnsiTheme="minorHAnsi" w:cstheme="minorHAnsi"/>
          <w:sz w:val="23"/>
          <w:szCs w:val="23"/>
        </w:rPr>
        <w:t>Noti</w:t>
      </w:r>
      <w:r>
        <w:rPr>
          <w:rFonts w:asciiTheme="minorHAnsi" w:hAnsiTheme="minorHAnsi" w:cstheme="minorHAnsi"/>
          <w:sz w:val="23"/>
          <w:szCs w:val="23"/>
        </w:rPr>
        <w:t>ce is hereby given that the 2022</w:t>
      </w:r>
      <w:r w:rsidRPr="00830150">
        <w:rPr>
          <w:rFonts w:asciiTheme="minorHAnsi" w:hAnsiTheme="minorHAnsi" w:cstheme="minorHAnsi"/>
          <w:sz w:val="23"/>
          <w:szCs w:val="23"/>
        </w:rPr>
        <w:t xml:space="preserve"> Annual General Meeting of the Compan</w:t>
      </w:r>
      <w:r>
        <w:rPr>
          <w:rFonts w:asciiTheme="minorHAnsi" w:hAnsiTheme="minorHAnsi" w:cstheme="minorHAnsi"/>
          <w:sz w:val="23"/>
          <w:szCs w:val="23"/>
        </w:rPr>
        <w:t>y will be held on: Thursday 28</w:t>
      </w:r>
      <w:r w:rsidRPr="005E5C7F">
        <w:rPr>
          <w:rFonts w:asciiTheme="minorHAnsi" w:hAnsiTheme="minorHAnsi" w:cstheme="minorHAnsi"/>
          <w:sz w:val="23"/>
          <w:szCs w:val="23"/>
          <w:vertAlign w:val="superscript"/>
        </w:rPr>
        <w:t>th</w:t>
      </w:r>
      <w:r>
        <w:rPr>
          <w:rFonts w:asciiTheme="minorHAnsi" w:hAnsiTheme="minorHAnsi" w:cstheme="minorHAnsi"/>
          <w:sz w:val="23"/>
          <w:szCs w:val="23"/>
        </w:rPr>
        <w:t xml:space="preserve"> July 2022 @ 10.30am, Venue to be arranged. Anyone wishing to attend please notify Jan at JKA Property Management Ltd. </w:t>
      </w:r>
      <w:r w:rsidRPr="00830150">
        <w:rPr>
          <w:rFonts w:asciiTheme="minorHAnsi" w:hAnsiTheme="minorHAnsi" w:cstheme="minorHAnsi"/>
          <w:sz w:val="23"/>
          <w:szCs w:val="23"/>
        </w:rPr>
        <w:t xml:space="preserve"> </w:t>
      </w:r>
    </w:p>
    <w:p w:rsidR="003B6AE9" w:rsidRPr="00830150" w:rsidRDefault="003B6AE9" w:rsidP="003B6AE9">
      <w:pPr>
        <w:pStyle w:val="Default"/>
        <w:spacing w:after="23"/>
        <w:rPr>
          <w:rFonts w:asciiTheme="minorHAnsi" w:hAnsiTheme="minorHAnsi" w:cstheme="minorHAnsi"/>
          <w:sz w:val="23"/>
          <w:szCs w:val="23"/>
        </w:rPr>
      </w:pPr>
    </w:p>
    <w:p w:rsidR="003B6AE9" w:rsidRPr="00830150" w:rsidRDefault="003B6AE9" w:rsidP="003B6AE9">
      <w:pPr>
        <w:pStyle w:val="Default"/>
        <w:numPr>
          <w:ilvl w:val="0"/>
          <w:numId w:val="1"/>
        </w:numPr>
        <w:spacing w:after="23"/>
        <w:rPr>
          <w:rFonts w:asciiTheme="minorHAnsi" w:hAnsiTheme="minorHAnsi" w:cstheme="minorHAnsi"/>
          <w:sz w:val="23"/>
          <w:szCs w:val="23"/>
        </w:rPr>
      </w:pPr>
      <w:r w:rsidRPr="00830150">
        <w:rPr>
          <w:rFonts w:asciiTheme="minorHAnsi" w:hAnsiTheme="minorHAnsi" w:cstheme="minorHAnsi"/>
          <w:sz w:val="23"/>
          <w:szCs w:val="23"/>
        </w:rPr>
        <w:t>To receive the Report of the Directors and the Accounts for the year ended 31</w:t>
      </w:r>
      <w:r w:rsidRPr="00830150">
        <w:rPr>
          <w:rFonts w:asciiTheme="minorHAnsi" w:hAnsiTheme="minorHAnsi" w:cstheme="minorHAnsi"/>
          <w:sz w:val="16"/>
          <w:szCs w:val="16"/>
        </w:rPr>
        <w:t xml:space="preserve">st </w:t>
      </w:r>
      <w:r>
        <w:rPr>
          <w:rFonts w:asciiTheme="minorHAnsi" w:hAnsiTheme="minorHAnsi" w:cstheme="minorHAnsi"/>
          <w:sz w:val="23"/>
          <w:szCs w:val="23"/>
        </w:rPr>
        <w:t>December 2021</w:t>
      </w:r>
    </w:p>
    <w:p w:rsidR="003B6AE9" w:rsidRPr="00830150" w:rsidRDefault="003B6AE9" w:rsidP="003B6AE9">
      <w:pPr>
        <w:pStyle w:val="Default"/>
        <w:numPr>
          <w:ilvl w:val="0"/>
          <w:numId w:val="1"/>
        </w:numPr>
        <w:spacing w:after="23"/>
        <w:rPr>
          <w:rFonts w:asciiTheme="minorHAnsi" w:hAnsiTheme="minorHAnsi" w:cstheme="minorHAnsi"/>
          <w:sz w:val="23"/>
          <w:szCs w:val="23"/>
        </w:rPr>
      </w:pPr>
      <w:r w:rsidRPr="00830150">
        <w:rPr>
          <w:rFonts w:asciiTheme="minorHAnsi" w:hAnsiTheme="minorHAnsi" w:cstheme="minorHAnsi"/>
          <w:sz w:val="23"/>
          <w:szCs w:val="23"/>
        </w:rPr>
        <w:t xml:space="preserve">To re-elect  </w:t>
      </w:r>
      <w:r>
        <w:rPr>
          <w:rFonts w:asciiTheme="minorHAnsi" w:hAnsiTheme="minorHAnsi" w:cstheme="minorHAnsi"/>
          <w:sz w:val="23"/>
          <w:szCs w:val="23"/>
        </w:rPr>
        <w:t>Clair Cunningham</w:t>
      </w:r>
      <w:r w:rsidRPr="00830150">
        <w:rPr>
          <w:rFonts w:asciiTheme="minorHAnsi" w:hAnsiTheme="minorHAnsi" w:cstheme="minorHAnsi"/>
          <w:sz w:val="23"/>
          <w:szCs w:val="23"/>
        </w:rPr>
        <w:t xml:space="preserve"> who wa</w:t>
      </w:r>
      <w:r>
        <w:rPr>
          <w:rFonts w:asciiTheme="minorHAnsi" w:hAnsiTheme="minorHAnsi" w:cstheme="minorHAnsi"/>
          <w:sz w:val="23"/>
          <w:szCs w:val="23"/>
        </w:rPr>
        <w:t>s appointed during the year 2019</w:t>
      </w:r>
      <w:r w:rsidRPr="00830150">
        <w:rPr>
          <w:rFonts w:asciiTheme="minorHAnsi" w:hAnsiTheme="minorHAnsi" w:cstheme="minorHAnsi"/>
          <w:sz w:val="23"/>
          <w:szCs w:val="23"/>
        </w:rPr>
        <w:t xml:space="preserve">, as director of the company </w:t>
      </w:r>
    </w:p>
    <w:p w:rsidR="003B6AE9" w:rsidRDefault="003B6AE9" w:rsidP="003B6AE9">
      <w:pPr>
        <w:pStyle w:val="Default"/>
        <w:numPr>
          <w:ilvl w:val="0"/>
          <w:numId w:val="1"/>
        </w:numPr>
        <w:rPr>
          <w:rFonts w:asciiTheme="minorHAnsi" w:hAnsiTheme="minorHAnsi" w:cstheme="minorHAnsi"/>
          <w:sz w:val="23"/>
          <w:szCs w:val="23"/>
        </w:rPr>
      </w:pPr>
      <w:r w:rsidRPr="00830150">
        <w:rPr>
          <w:rFonts w:asciiTheme="minorHAnsi" w:hAnsiTheme="minorHAnsi" w:cstheme="minorHAnsi"/>
          <w:sz w:val="23"/>
          <w:szCs w:val="23"/>
        </w:rPr>
        <w:t>To re-appoint Abrams Ashton as the Company's auditors unt</w:t>
      </w:r>
      <w:bookmarkStart w:id="0" w:name="_GoBack"/>
      <w:bookmarkEnd w:id="0"/>
      <w:r w:rsidRPr="00830150">
        <w:rPr>
          <w:rFonts w:asciiTheme="minorHAnsi" w:hAnsiTheme="minorHAnsi" w:cstheme="minorHAnsi"/>
          <w:sz w:val="23"/>
          <w:szCs w:val="23"/>
        </w:rPr>
        <w:t>il the conclusion of the next annual general meeting of the company at which accounts are laid before the members and to authorise the directors to determine their remuneration</w:t>
      </w:r>
      <w:r>
        <w:rPr>
          <w:rFonts w:asciiTheme="minorHAnsi" w:hAnsiTheme="minorHAnsi" w:cstheme="minorHAnsi"/>
          <w:sz w:val="23"/>
          <w:szCs w:val="23"/>
        </w:rPr>
        <w:t>.</w:t>
      </w:r>
    </w:p>
    <w:p w:rsidR="003B6AE9" w:rsidRDefault="003B6AE9" w:rsidP="003B6AE9">
      <w:pPr>
        <w:pStyle w:val="Default"/>
        <w:ind w:left="720"/>
        <w:rPr>
          <w:rFonts w:asciiTheme="minorHAnsi" w:hAnsiTheme="minorHAnsi" w:cstheme="minorHAnsi"/>
          <w:sz w:val="23"/>
          <w:szCs w:val="23"/>
        </w:rPr>
      </w:pPr>
    </w:p>
    <w:p w:rsidR="003B6AE9" w:rsidRDefault="003B6AE9" w:rsidP="003B6AE9">
      <w:pPr>
        <w:pStyle w:val="Default"/>
        <w:rPr>
          <w:rFonts w:asciiTheme="minorHAnsi" w:hAnsiTheme="minorHAnsi" w:cstheme="minorHAnsi"/>
          <w:sz w:val="23"/>
          <w:szCs w:val="23"/>
        </w:rPr>
      </w:pPr>
    </w:p>
    <w:p w:rsidR="003B6AE9" w:rsidRPr="00830150" w:rsidRDefault="003B6AE9" w:rsidP="003B6AE9">
      <w:pPr>
        <w:pStyle w:val="Default"/>
        <w:rPr>
          <w:rFonts w:asciiTheme="minorHAnsi" w:hAnsiTheme="minorHAnsi" w:cstheme="minorHAnsi"/>
          <w:sz w:val="23"/>
          <w:szCs w:val="23"/>
        </w:rPr>
      </w:pPr>
    </w:p>
    <w:p w:rsidR="003B6AE9" w:rsidRPr="00830150" w:rsidRDefault="003B6AE9" w:rsidP="003B6AE9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830150">
        <w:rPr>
          <w:rFonts w:asciiTheme="minorHAnsi" w:hAnsiTheme="minorHAnsi" w:cstheme="minorHAnsi"/>
          <w:sz w:val="23"/>
          <w:szCs w:val="23"/>
        </w:rPr>
        <w:t>Dated</w:t>
      </w:r>
      <w:r>
        <w:rPr>
          <w:rFonts w:asciiTheme="minorHAnsi" w:hAnsiTheme="minorHAnsi" w:cstheme="minorHAnsi"/>
          <w:sz w:val="23"/>
          <w:szCs w:val="23"/>
        </w:rPr>
        <w:t>:</w:t>
      </w:r>
      <w:r w:rsidRPr="00830150">
        <w:rPr>
          <w:rFonts w:asciiTheme="minorHAnsi" w:hAnsiTheme="minorHAnsi" w:cstheme="minorHAnsi"/>
          <w:sz w:val="23"/>
          <w:szCs w:val="23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Thursday 29th June 2022</w:t>
      </w:r>
      <w:r w:rsidRPr="00830150">
        <w:rPr>
          <w:rFonts w:asciiTheme="minorHAnsi" w:hAnsiTheme="minorHAnsi" w:cstheme="minorHAnsi"/>
          <w:sz w:val="23"/>
          <w:szCs w:val="23"/>
        </w:rPr>
        <w:t xml:space="preserve"> </w:t>
      </w:r>
    </w:p>
    <w:p w:rsidR="003B6AE9" w:rsidRDefault="003B6AE9" w:rsidP="003B6AE9">
      <w:pPr>
        <w:pStyle w:val="Default"/>
        <w:rPr>
          <w:sz w:val="23"/>
          <w:szCs w:val="23"/>
        </w:rPr>
      </w:pPr>
    </w:p>
    <w:p w:rsidR="003B6AE9" w:rsidRDefault="003B6AE9" w:rsidP="003B6AE9">
      <w:pPr>
        <w:pStyle w:val="Default"/>
        <w:rPr>
          <w:sz w:val="23"/>
          <w:szCs w:val="23"/>
        </w:rPr>
      </w:pPr>
    </w:p>
    <w:p w:rsidR="003B6AE9" w:rsidRPr="009166CD" w:rsidRDefault="003B6AE9" w:rsidP="003B6AE9">
      <w:pPr>
        <w:pStyle w:val="Default"/>
        <w:rPr>
          <w:rFonts w:ascii="Segoe Script" w:hAnsi="Segoe Script"/>
          <w:sz w:val="23"/>
          <w:szCs w:val="23"/>
        </w:rPr>
      </w:pPr>
      <w:r w:rsidRPr="009166CD">
        <w:rPr>
          <w:rFonts w:ascii="Segoe Script" w:hAnsi="Segoe Script"/>
          <w:sz w:val="23"/>
          <w:szCs w:val="23"/>
        </w:rPr>
        <w:t>M Critchley</w:t>
      </w:r>
    </w:p>
    <w:p w:rsidR="003B6AE9" w:rsidRDefault="003B6AE9" w:rsidP="003B6AE9">
      <w:pPr>
        <w:pStyle w:val="Default"/>
        <w:rPr>
          <w:sz w:val="23"/>
          <w:szCs w:val="23"/>
        </w:rPr>
      </w:pPr>
    </w:p>
    <w:p w:rsidR="003B6AE9" w:rsidRDefault="003B6AE9" w:rsidP="003B6AE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 Critchley </w:t>
      </w:r>
    </w:p>
    <w:p w:rsidR="003B6AE9" w:rsidRDefault="003B6AE9" w:rsidP="003B6AE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Director </w:t>
      </w:r>
    </w:p>
    <w:p w:rsidR="003B6AE9" w:rsidRDefault="003B6AE9" w:rsidP="003B6AE9">
      <w:pPr>
        <w:pStyle w:val="Default"/>
        <w:rPr>
          <w:sz w:val="23"/>
          <w:szCs w:val="23"/>
        </w:rPr>
      </w:pPr>
    </w:p>
    <w:p w:rsidR="003B6AE9" w:rsidRDefault="003B6AE9" w:rsidP="003B6AE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Registered Office </w:t>
      </w:r>
    </w:p>
    <w:p w:rsidR="003B6AE9" w:rsidRDefault="003B6AE9" w:rsidP="003B6AE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41 St Thomas’s Road Chorley </w:t>
      </w:r>
    </w:p>
    <w:p w:rsidR="003B6AE9" w:rsidRDefault="003B6AE9" w:rsidP="003B6AE9">
      <w:pPr>
        <w:pStyle w:val="Default"/>
        <w:rPr>
          <w:sz w:val="23"/>
          <w:szCs w:val="23"/>
        </w:rPr>
      </w:pPr>
    </w:p>
    <w:p w:rsidR="003B6AE9" w:rsidRDefault="003B6AE9" w:rsidP="003B6AE9">
      <w:pPr>
        <w:pStyle w:val="Default"/>
        <w:rPr>
          <w:color w:val="002060"/>
          <w:sz w:val="23"/>
          <w:szCs w:val="23"/>
        </w:rPr>
      </w:pPr>
      <w:r>
        <w:rPr>
          <w:sz w:val="23"/>
          <w:szCs w:val="23"/>
        </w:rPr>
        <w:t xml:space="preserve">Accounts and Directors Report - these will be published only on the website – </w:t>
      </w:r>
      <w:hyperlink r:id="rId7" w:history="1">
        <w:r w:rsidRPr="0030708A">
          <w:rPr>
            <w:rStyle w:val="Hyperlink"/>
            <w:b/>
            <w:sz w:val="23"/>
            <w:szCs w:val="23"/>
          </w:rPr>
          <w:t>www.kingswoodcourt.co.uk</w:t>
        </w:r>
      </w:hyperlink>
      <w:r w:rsidRPr="00D10C5B">
        <w:rPr>
          <w:color w:val="002060"/>
          <w:sz w:val="23"/>
          <w:szCs w:val="23"/>
        </w:rPr>
        <w:t xml:space="preserve"> </w:t>
      </w:r>
    </w:p>
    <w:p w:rsidR="003B6AE9" w:rsidRPr="00AD44F5" w:rsidRDefault="003B6AE9" w:rsidP="003B6AE9">
      <w:pPr>
        <w:pStyle w:val="Default"/>
        <w:rPr>
          <w:color w:val="002060"/>
          <w:sz w:val="23"/>
          <w:szCs w:val="23"/>
        </w:rPr>
      </w:pPr>
    </w:p>
    <w:p w:rsidR="003B6AE9" w:rsidRDefault="003B6AE9" w:rsidP="003B6AE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 member entitled to attend and vote at the meeting is entitled to appoint a proxy to vote, and attend, instead of him. A proxy need not be a member of the company. </w:t>
      </w:r>
    </w:p>
    <w:p w:rsidR="003B6AE9" w:rsidRDefault="003B6AE9" w:rsidP="003B6AE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3B6AE9" w:rsidRDefault="003B6AE9" w:rsidP="003B6AE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Any responses to this Notice should be directed to: </w:t>
      </w:r>
    </w:p>
    <w:p w:rsidR="003B6AE9" w:rsidRDefault="003B6AE9" w:rsidP="003B6AE9">
      <w:pPr>
        <w:pStyle w:val="Default"/>
        <w:rPr>
          <w:sz w:val="23"/>
          <w:szCs w:val="23"/>
        </w:rPr>
      </w:pPr>
    </w:p>
    <w:p w:rsidR="003B6AE9" w:rsidRDefault="003B6AE9" w:rsidP="003B6AE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JKA Property Management Limited </w:t>
      </w:r>
    </w:p>
    <w:p w:rsidR="003B6AE9" w:rsidRDefault="003B6AE9" w:rsidP="003B6AE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07800845931 </w:t>
      </w:r>
    </w:p>
    <w:p w:rsidR="003B6AE9" w:rsidRDefault="003B6AE9" w:rsidP="003B6AE9">
      <w:pPr>
        <w:pStyle w:val="NoSpacing"/>
        <w:rPr>
          <w:sz w:val="20"/>
          <w:szCs w:val="20"/>
        </w:rPr>
      </w:pPr>
      <w:hyperlink r:id="rId8" w:history="1">
        <w:r w:rsidRPr="006957B7">
          <w:rPr>
            <w:rStyle w:val="Hyperlink"/>
            <w:b/>
            <w:color w:val="2F5496" w:themeColor="accent5" w:themeShade="BF"/>
            <w:sz w:val="23"/>
            <w:szCs w:val="23"/>
          </w:rPr>
          <w:t>Jkaproperymanagement18@gmail.com</w:t>
        </w:r>
      </w:hyperlink>
    </w:p>
    <w:p w:rsidR="007F1A03" w:rsidRDefault="007F1A03"/>
    <w:sectPr w:rsidR="007F1A03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18CB" w:rsidRDefault="004E18CB" w:rsidP="003B6AE9">
      <w:pPr>
        <w:spacing w:after="0" w:line="240" w:lineRule="auto"/>
      </w:pPr>
      <w:r>
        <w:separator/>
      </w:r>
    </w:p>
  </w:endnote>
  <w:endnote w:type="continuationSeparator" w:id="0">
    <w:p w:rsidR="004E18CB" w:rsidRDefault="004E18CB" w:rsidP="003B6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18CB" w:rsidRDefault="004E18CB" w:rsidP="003B6AE9">
      <w:pPr>
        <w:spacing w:after="0" w:line="240" w:lineRule="auto"/>
      </w:pPr>
      <w:r>
        <w:separator/>
      </w:r>
    </w:p>
  </w:footnote>
  <w:footnote w:type="continuationSeparator" w:id="0">
    <w:p w:rsidR="004E18CB" w:rsidRDefault="004E18CB" w:rsidP="003B6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AE9" w:rsidRDefault="003B6AE9">
    <w:pPr>
      <w:pStyle w:val="Header"/>
      <w:rPr>
        <w:color w:val="00B050"/>
        <w:sz w:val="32"/>
        <w:szCs w:val="32"/>
      </w:rPr>
    </w:pPr>
    <w:r w:rsidRPr="003B6AE9">
      <w:rPr>
        <w:color w:val="00B050"/>
        <w:sz w:val="32"/>
        <w:szCs w:val="32"/>
      </w:rPr>
      <w:t>KINGSWOOD COURT (CHORLEY) MANAGEMENT COMPANY LIMITED</w:t>
    </w:r>
  </w:p>
  <w:p w:rsidR="003B6AE9" w:rsidRDefault="003B6AE9" w:rsidP="003B6AE9">
    <w:pPr>
      <w:pStyle w:val="Header"/>
      <w:jc w:val="center"/>
      <w:rPr>
        <w:color w:val="00B050"/>
        <w:sz w:val="24"/>
        <w:szCs w:val="24"/>
      </w:rPr>
    </w:pPr>
    <w:r>
      <w:rPr>
        <w:color w:val="00B050"/>
        <w:sz w:val="24"/>
        <w:szCs w:val="24"/>
      </w:rPr>
      <w:t>C/O JKA Property Management Company Limited</w:t>
    </w:r>
  </w:p>
  <w:p w:rsidR="003B6AE9" w:rsidRDefault="003B6AE9" w:rsidP="003B6AE9">
    <w:pPr>
      <w:pStyle w:val="Header"/>
      <w:jc w:val="center"/>
      <w:rPr>
        <w:color w:val="00B050"/>
        <w:sz w:val="24"/>
        <w:szCs w:val="24"/>
      </w:rPr>
    </w:pPr>
    <w:r>
      <w:rPr>
        <w:color w:val="00B050"/>
        <w:sz w:val="24"/>
        <w:szCs w:val="24"/>
      </w:rPr>
      <w:t>Hearle House, 5 East Terrace, Euxton, Chorley, PR7 6TB</w:t>
    </w:r>
  </w:p>
  <w:p w:rsidR="003B6AE9" w:rsidRPr="003B6AE9" w:rsidRDefault="003B6AE9" w:rsidP="003B6AE9">
    <w:pPr>
      <w:pStyle w:val="Header"/>
      <w:jc w:val="center"/>
      <w:rPr>
        <w:color w:val="00B050"/>
        <w:sz w:val="24"/>
        <w:szCs w:val="24"/>
      </w:rPr>
    </w:pPr>
    <w:r>
      <w:rPr>
        <w:color w:val="00B050"/>
        <w:sz w:val="24"/>
        <w:szCs w:val="24"/>
      </w:rPr>
      <w:t xml:space="preserve">Email: </w:t>
    </w:r>
    <w:hyperlink r:id="rId1" w:history="1">
      <w:r w:rsidRPr="003B0507">
        <w:rPr>
          <w:rStyle w:val="Hyperlink"/>
          <w:sz w:val="24"/>
          <w:szCs w:val="24"/>
        </w:rPr>
        <w:t>jkaproperymanagement18@gmail.com</w:t>
      </w:r>
    </w:hyperlink>
    <w:r>
      <w:rPr>
        <w:color w:val="00B050"/>
        <w:sz w:val="24"/>
        <w:szCs w:val="24"/>
      </w:rPr>
      <w:t xml:space="preserve"> – Tele: 07800845931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D3D3B"/>
    <w:multiLevelType w:val="hybridMultilevel"/>
    <w:tmpl w:val="08CAAC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AE9"/>
    <w:rsid w:val="003B6AE9"/>
    <w:rsid w:val="004E18CB"/>
    <w:rsid w:val="007F1A03"/>
    <w:rsid w:val="00975DF2"/>
    <w:rsid w:val="009F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C78F65-9168-423D-89D0-A1EF5FA3E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6AE9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3B6AE9"/>
    <w:pPr>
      <w:spacing w:after="0" w:line="240" w:lineRule="auto"/>
    </w:pPr>
  </w:style>
  <w:style w:type="paragraph" w:customStyle="1" w:styleId="Default">
    <w:name w:val="Default"/>
    <w:rsid w:val="003B6A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B6A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AE9"/>
  </w:style>
  <w:style w:type="paragraph" w:styleId="Footer">
    <w:name w:val="footer"/>
    <w:basedOn w:val="Normal"/>
    <w:link w:val="FooterChar"/>
    <w:uiPriority w:val="99"/>
    <w:unhideWhenUsed/>
    <w:rsid w:val="003B6A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kaproperymanagement18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ingswoodcourt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jkaproperymanagement1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jan.ashburn@yahoo.co.uk</dc:creator>
  <cp:keywords/>
  <dc:description/>
  <cp:lastModifiedBy>jan.ashburn@yahoo.co.uk</cp:lastModifiedBy>
  <cp:revision>2</cp:revision>
  <dcterms:created xsi:type="dcterms:W3CDTF">2022-07-06T12:25:00Z</dcterms:created>
  <dcterms:modified xsi:type="dcterms:W3CDTF">2022-07-06T12:25:00Z</dcterms:modified>
</cp:coreProperties>
</file>